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horzAnchor="margin" w:tblpY="495"/>
        <w:tblW w:w="0" w:type="auto"/>
        <w:tblCellMar>
          <w:top w:w="454" w:type="dxa"/>
          <w:bottom w:w="454" w:type="dxa"/>
        </w:tblCellMar>
        <w:tblLook w:val="04A0" w:firstRow="1" w:lastRow="0" w:firstColumn="1" w:lastColumn="0" w:noHBand="0" w:noVBand="1"/>
      </w:tblPr>
      <w:tblGrid>
        <w:gridCol w:w="8996"/>
      </w:tblGrid>
      <w:tr w:rsidR="00886243" w:rsidRPr="00886243" w14:paraId="3A38CBD5" w14:textId="77777777" w:rsidTr="004F0E6D">
        <w:tc>
          <w:tcPr>
            <w:tcW w:w="899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AD82760" w14:textId="1CA037BF" w:rsidR="00886243" w:rsidRPr="00955CF8" w:rsidRDefault="00C74DA7" w:rsidP="00AC53E1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한국P</w:t>
            </w:r>
            <w:r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>R</w:t>
            </w:r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협회,</w:t>
            </w:r>
            <w:r w:rsidR="00AC53E1" w:rsidRPr="00955CF8"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 xml:space="preserve"> PR</w:t>
            </w:r>
            <w:r w:rsidR="00A65BCA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전문가(</w:t>
            </w:r>
            <w:r w:rsidR="00A65BCA"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 xml:space="preserve">KAPR) </w:t>
            </w:r>
            <w:r w:rsidR="00A65BCA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 xml:space="preserve">인증 자격 시험 </w:t>
            </w:r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실시</w:t>
            </w:r>
          </w:p>
          <w:p w14:paraId="4DBEFEEC" w14:textId="6D0D6CB8" w:rsidR="00AC53E1" w:rsidRDefault="00A65BCA" w:rsidP="004F0E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14:paraId="56D52132" w14:textId="35F079FB" w:rsidR="00955CF8" w:rsidRDefault="00D02FF5" w:rsidP="00D02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국내 유일의 </w:t>
            </w:r>
            <w:r>
              <w:rPr>
                <w:b/>
                <w:bCs/>
                <w:sz w:val="24"/>
                <w:szCs w:val="24"/>
              </w:rPr>
              <w:t xml:space="preserve">PR </w:t>
            </w:r>
            <w:r>
              <w:rPr>
                <w:rFonts w:hint="eastAsia"/>
                <w:b/>
                <w:bCs/>
                <w:sz w:val="24"/>
                <w:szCs w:val="24"/>
              </w:rPr>
              <w:t>관련 민간</w:t>
            </w:r>
            <w:r w:rsidR="00C74DA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자격제도</w:t>
            </w:r>
          </w:p>
          <w:p w14:paraId="2F76F1C0" w14:textId="63B31FF6" w:rsidR="0067572B" w:rsidRDefault="0067572B" w:rsidP="00955CF8">
            <w:pPr>
              <w:ind w:firstLin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hint="eastAsia"/>
                <w:b/>
                <w:bCs/>
                <w:sz w:val="24"/>
                <w:szCs w:val="24"/>
              </w:rPr>
              <w:t>월1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일~</w:t>
            </w: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>일,</w:t>
            </w:r>
            <w:r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hint="eastAsia"/>
                <w:b/>
                <w:bCs/>
                <w:sz w:val="24"/>
                <w:szCs w:val="24"/>
              </w:rPr>
              <w:t>일~</w:t>
            </w: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일 </w:t>
            </w:r>
            <w:r w:rsidR="00C74DA7">
              <w:rPr>
                <w:rFonts w:hint="eastAsia"/>
                <w:b/>
                <w:bCs/>
                <w:sz w:val="24"/>
                <w:szCs w:val="24"/>
              </w:rPr>
              <w:t>교육</w:t>
            </w:r>
          </w:p>
          <w:p w14:paraId="3FA86508" w14:textId="1EE2D727" w:rsidR="00955CF8" w:rsidRPr="00955CF8" w:rsidRDefault="00955CF8" w:rsidP="00955CF8">
            <w:pPr>
              <w:ind w:firstLin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2970E9">
              <w:rPr>
                <w:b/>
                <w:bCs/>
                <w:sz w:val="24"/>
                <w:szCs w:val="24"/>
              </w:rPr>
              <w:t xml:space="preserve"> </w:t>
            </w:r>
            <w:r w:rsidR="0067572B">
              <w:rPr>
                <w:b/>
                <w:bCs/>
                <w:sz w:val="24"/>
                <w:szCs w:val="24"/>
              </w:rPr>
              <w:t>1</w:t>
            </w:r>
            <w:r w:rsidR="0067572B">
              <w:rPr>
                <w:rFonts w:hint="eastAsia"/>
                <w:b/>
                <w:bCs/>
                <w:sz w:val="24"/>
                <w:szCs w:val="24"/>
              </w:rPr>
              <w:t>0월</w:t>
            </w:r>
            <w:r w:rsidR="0067572B">
              <w:rPr>
                <w:b/>
                <w:bCs/>
                <w:sz w:val="24"/>
                <w:szCs w:val="24"/>
              </w:rPr>
              <w:t>30</w:t>
            </w:r>
            <w:r w:rsidR="0067572B">
              <w:rPr>
                <w:rFonts w:hint="eastAsia"/>
                <w:b/>
                <w:bCs/>
                <w:sz w:val="24"/>
                <w:szCs w:val="24"/>
              </w:rPr>
              <w:t>일,</w:t>
            </w:r>
            <w:r w:rsidR="0067572B">
              <w:rPr>
                <w:b/>
                <w:bCs/>
                <w:sz w:val="24"/>
                <w:szCs w:val="24"/>
              </w:rPr>
              <w:t xml:space="preserve"> </w:t>
            </w:r>
            <w:r w:rsidR="002970E9">
              <w:rPr>
                <w:rFonts w:hint="eastAsia"/>
                <w:b/>
                <w:bCs/>
                <w:sz w:val="24"/>
                <w:szCs w:val="24"/>
              </w:rPr>
              <w:t>이론,</w:t>
            </w:r>
            <w:r w:rsidR="002970E9">
              <w:rPr>
                <w:b/>
                <w:bCs/>
                <w:sz w:val="24"/>
                <w:szCs w:val="24"/>
              </w:rPr>
              <w:t xml:space="preserve"> </w:t>
            </w:r>
            <w:r w:rsidR="002970E9">
              <w:rPr>
                <w:rFonts w:hint="eastAsia"/>
                <w:b/>
                <w:bCs/>
                <w:sz w:val="24"/>
                <w:szCs w:val="24"/>
              </w:rPr>
              <w:t xml:space="preserve">실무과목 및 면접 시험을 통해 </w:t>
            </w:r>
            <w:r w:rsidR="002970E9">
              <w:rPr>
                <w:b/>
                <w:bCs/>
                <w:sz w:val="24"/>
                <w:szCs w:val="24"/>
              </w:rPr>
              <w:t>PR</w:t>
            </w:r>
            <w:r w:rsidR="002970E9">
              <w:rPr>
                <w:rFonts w:hint="eastAsia"/>
                <w:b/>
                <w:bCs/>
                <w:sz w:val="24"/>
                <w:szCs w:val="24"/>
              </w:rPr>
              <w:t xml:space="preserve">전문가 인증 </w:t>
            </w:r>
          </w:p>
        </w:tc>
      </w:tr>
    </w:tbl>
    <w:p w14:paraId="6FA59135" w14:textId="0D4FEF63" w:rsidR="00886243" w:rsidRDefault="004F0E6D" w:rsidP="004F0E6D">
      <w:pPr>
        <w:jc w:val="left"/>
        <w:rPr>
          <w:sz w:val="22"/>
        </w:rPr>
      </w:pPr>
      <w:r>
        <w:rPr>
          <w:rFonts w:hint="eastAsia"/>
          <w:sz w:val="22"/>
        </w:rPr>
        <w:t>[보도자료]</w:t>
      </w:r>
    </w:p>
    <w:p w14:paraId="5184F9EA" w14:textId="77777777" w:rsidR="004F0E6D" w:rsidRDefault="004F0E6D">
      <w:pPr>
        <w:rPr>
          <w:sz w:val="22"/>
        </w:rPr>
      </w:pPr>
    </w:p>
    <w:p w14:paraId="2179ACC0" w14:textId="2BA704B6" w:rsidR="0067572B" w:rsidRDefault="00432E3F" w:rsidP="00D854D7">
      <w:r>
        <w:rPr>
          <w:rFonts w:hint="eastAsia"/>
        </w:rPr>
        <w:t>[</w:t>
      </w:r>
      <w:r>
        <w:t>2021.</w:t>
      </w:r>
      <w:r w:rsidR="00235951">
        <w:t>8</w:t>
      </w:r>
      <w:r>
        <w:t>.</w:t>
      </w:r>
      <w:r w:rsidR="00235951">
        <w:t>2</w:t>
      </w:r>
      <w:r>
        <w:t xml:space="preserve">] </w:t>
      </w:r>
      <w:r w:rsidR="00AC53E1">
        <w:rPr>
          <w:rFonts w:hint="eastAsia"/>
        </w:rPr>
        <w:t>한국P</w:t>
      </w:r>
      <w:r w:rsidR="00AC53E1">
        <w:t>R</w:t>
      </w:r>
      <w:r w:rsidR="00AC53E1">
        <w:rPr>
          <w:rFonts w:hint="eastAsia"/>
        </w:rPr>
        <w:t>협회</w:t>
      </w:r>
      <w:r w:rsidR="00C259AC">
        <w:rPr>
          <w:rFonts w:hint="eastAsia"/>
        </w:rPr>
        <w:t>(회장 김주호)</w:t>
      </w:r>
      <w:r w:rsidR="00AC53E1">
        <w:rPr>
          <w:rFonts w:hint="eastAsia"/>
        </w:rPr>
        <w:t xml:space="preserve">는 </w:t>
      </w:r>
      <w:r w:rsidR="00D02FF5">
        <w:rPr>
          <w:rFonts w:hint="eastAsia"/>
        </w:rPr>
        <w:t>제1</w:t>
      </w:r>
      <w:r w:rsidR="00D02FF5">
        <w:t>7</w:t>
      </w:r>
      <w:r w:rsidR="00D02FF5">
        <w:rPr>
          <w:rFonts w:hint="eastAsia"/>
        </w:rPr>
        <w:t>회</w:t>
      </w:r>
      <w:r w:rsidR="0067572B">
        <w:t xml:space="preserve"> </w:t>
      </w:r>
      <w:r w:rsidR="0067572B">
        <w:rPr>
          <w:rFonts w:hint="eastAsia"/>
        </w:rPr>
        <w:t>P</w:t>
      </w:r>
      <w:r w:rsidR="0067572B">
        <w:t>R</w:t>
      </w:r>
      <w:r w:rsidR="0067572B">
        <w:rPr>
          <w:rFonts w:hint="eastAsia"/>
        </w:rPr>
        <w:t xml:space="preserve">전문가 </w:t>
      </w:r>
      <w:r w:rsidR="0067572B">
        <w:t xml:space="preserve">(KAPR) </w:t>
      </w:r>
      <w:r w:rsidR="0067572B">
        <w:rPr>
          <w:rFonts w:hint="eastAsia"/>
        </w:rPr>
        <w:t>인증 자격 시험</w:t>
      </w:r>
      <w:r w:rsidR="00D02FF5">
        <w:rPr>
          <w:rFonts w:hint="eastAsia"/>
        </w:rPr>
        <w:t xml:space="preserve">을 </w:t>
      </w:r>
      <w:r w:rsidR="00C74DA7">
        <w:rPr>
          <w:rFonts w:hint="eastAsia"/>
        </w:rPr>
        <w:t>실시한다.</w:t>
      </w:r>
      <w:r w:rsidR="00C74DA7">
        <w:t xml:space="preserve"> </w:t>
      </w:r>
      <w:r w:rsidR="0067572B">
        <w:rPr>
          <w:rFonts w:hint="eastAsia"/>
        </w:rPr>
        <w:t xml:space="preserve">오는 </w:t>
      </w:r>
      <w:r w:rsidR="00235951">
        <w:t>8</w:t>
      </w:r>
      <w:r w:rsidR="00235951">
        <w:rPr>
          <w:rFonts w:hint="eastAsia"/>
        </w:rPr>
        <w:t xml:space="preserve">월 </w:t>
      </w:r>
      <w:r w:rsidR="00235951">
        <w:t>2</w:t>
      </w:r>
      <w:r w:rsidR="00235951">
        <w:rPr>
          <w:rFonts w:hint="eastAsia"/>
        </w:rPr>
        <w:t xml:space="preserve">일부터 </w:t>
      </w:r>
      <w:r w:rsidR="00235951">
        <w:t>9</w:t>
      </w:r>
      <w:r w:rsidR="0067572B">
        <w:rPr>
          <w:rFonts w:hint="eastAsia"/>
        </w:rPr>
        <w:t>월</w:t>
      </w:r>
      <w:r w:rsidR="00D854D7">
        <w:rPr>
          <w:rFonts w:hint="eastAsia"/>
        </w:rPr>
        <w:t xml:space="preserve"> </w:t>
      </w:r>
      <w:r w:rsidR="0067572B">
        <w:rPr>
          <w:rFonts w:hint="eastAsia"/>
        </w:rPr>
        <w:t>3</w:t>
      </w:r>
      <w:r w:rsidR="00E90FE8">
        <w:t>0</w:t>
      </w:r>
      <w:r w:rsidR="0067572B">
        <w:rPr>
          <w:rFonts w:hint="eastAsia"/>
        </w:rPr>
        <w:t xml:space="preserve">일까지 </w:t>
      </w:r>
      <w:r w:rsidR="00C74DA7">
        <w:rPr>
          <w:rFonts w:hint="eastAsia"/>
        </w:rPr>
        <w:t>신청을 받</w:t>
      </w:r>
      <w:r w:rsidR="00A11361">
        <w:rPr>
          <w:rFonts w:hint="eastAsia"/>
        </w:rPr>
        <w:t>아,</w:t>
      </w:r>
      <w:r w:rsidR="00C74DA7">
        <w:rPr>
          <w:rFonts w:hint="eastAsia"/>
        </w:rPr>
        <w:t xml:space="preserve"> </w:t>
      </w:r>
      <w:r w:rsidR="002D6069">
        <w:t>PR</w:t>
      </w:r>
      <w:r w:rsidR="002D6069">
        <w:rPr>
          <w:rFonts w:hint="eastAsia"/>
        </w:rPr>
        <w:t xml:space="preserve">전문가 </w:t>
      </w:r>
      <w:r w:rsidR="00C74DA7">
        <w:rPr>
          <w:rFonts w:hint="eastAsia"/>
        </w:rPr>
        <w:t xml:space="preserve">교육 및 </w:t>
      </w:r>
      <w:r w:rsidR="002D6069">
        <w:rPr>
          <w:rFonts w:hint="eastAsia"/>
        </w:rPr>
        <w:t xml:space="preserve">인증 자격 </w:t>
      </w:r>
      <w:r w:rsidR="00D02FF5">
        <w:rPr>
          <w:rFonts w:hint="eastAsia"/>
        </w:rPr>
        <w:t>시험</w:t>
      </w:r>
      <w:r w:rsidR="00C74DA7">
        <w:rPr>
          <w:rFonts w:hint="eastAsia"/>
        </w:rPr>
        <w:t>을 시행한다.</w:t>
      </w:r>
      <w:r w:rsidR="00C74DA7">
        <w:t xml:space="preserve"> </w:t>
      </w:r>
    </w:p>
    <w:p w14:paraId="45153C54" w14:textId="0CBF9824" w:rsidR="00294235" w:rsidRDefault="00294235" w:rsidP="00D854D7">
      <w:r w:rsidRPr="00F13D19">
        <w:rPr>
          <w:rFonts w:hint="eastAsia"/>
        </w:rPr>
        <w:t>한국P</w:t>
      </w:r>
      <w:r w:rsidRPr="00F13D19">
        <w:t>R</w:t>
      </w:r>
      <w:r w:rsidRPr="00F13D19">
        <w:rPr>
          <w:rFonts w:hint="eastAsia"/>
        </w:rPr>
        <w:t xml:space="preserve">협회의 </w:t>
      </w:r>
      <w:r w:rsidRPr="00F13D19">
        <w:t xml:space="preserve">PR </w:t>
      </w:r>
      <w:r w:rsidRPr="00F13D19">
        <w:rPr>
          <w:rFonts w:hint="eastAsia"/>
        </w:rPr>
        <w:t xml:space="preserve">전문가 자격증 </w:t>
      </w:r>
      <w:r w:rsidRPr="00F13D19">
        <w:t>(KAPR, Korean Accredited in Public Relations)</w:t>
      </w:r>
      <w:r w:rsidRPr="00F13D19">
        <w:rPr>
          <w:rFonts w:hint="eastAsia"/>
        </w:rPr>
        <w:t xml:space="preserve">은 </w:t>
      </w:r>
      <w:r w:rsidRPr="00F13D19">
        <w:t xml:space="preserve">PR </w:t>
      </w:r>
      <w:r w:rsidRPr="00F13D19">
        <w:rPr>
          <w:rFonts w:hint="eastAsia"/>
        </w:rPr>
        <w:t xml:space="preserve">수요 급증과 </w:t>
      </w:r>
      <w:r w:rsidRPr="00F13D19">
        <w:t xml:space="preserve">PR </w:t>
      </w:r>
      <w:r w:rsidRPr="00F13D19">
        <w:rPr>
          <w:rFonts w:hint="eastAsia"/>
        </w:rPr>
        <w:t>산업의 급속한 발전 속에</w:t>
      </w:r>
      <w:r>
        <w:rPr>
          <w:rFonts w:hint="eastAsia"/>
        </w:rPr>
        <w:t>서</w:t>
      </w:r>
      <w:r w:rsidRPr="00F13D19">
        <w:rPr>
          <w:rFonts w:hint="eastAsia"/>
        </w:rPr>
        <w:t xml:space="preserve"> </w:t>
      </w:r>
      <w:r w:rsidRPr="00F13D19">
        <w:t xml:space="preserve">PR </w:t>
      </w:r>
      <w:r w:rsidRPr="00F13D19">
        <w:rPr>
          <w:rFonts w:hint="eastAsia"/>
        </w:rPr>
        <w:t xml:space="preserve">활동의 다양화와 전문화에 효과적으로 대응할 </w:t>
      </w:r>
      <w:r w:rsidRPr="00F13D19">
        <w:t xml:space="preserve">PR </w:t>
      </w:r>
      <w:r w:rsidRPr="00F13D19">
        <w:rPr>
          <w:rFonts w:hint="eastAsia"/>
        </w:rPr>
        <w:t>전문인 양성을 목표로 도입</w:t>
      </w:r>
      <w:r w:rsidR="00CA5400">
        <w:rPr>
          <w:rFonts w:hint="eastAsia"/>
        </w:rPr>
        <w:t xml:space="preserve">된 국내 유일의 </w:t>
      </w:r>
      <w:r w:rsidR="00CA5400">
        <w:t xml:space="preserve">PR </w:t>
      </w:r>
      <w:r w:rsidR="00CA5400">
        <w:rPr>
          <w:rFonts w:hint="eastAsia"/>
        </w:rPr>
        <w:t>관련 민간자격 제도이다.</w:t>
      </w:r>
      <w:r w:rsidR="00CA5400">
        <w:t xml:space="preserve"> </w:t>
      </w:r>
      <w:r>
        <w:t>2005</w:t>
      </w:r>
      <w:r>
        <w:rPr>
          <w:rFonts w:hint="eastAsia"/>
        </w:rPr>
        <w:t xml:space="preserve">년 </w:t>
      </w:r>
      <w:r>
        <w:t>11</w:t>
      </w:r>
      <w:r>
        <w:rPr>
          <w:rFonts w:hint="eastAsia"/>
        </w:rPr>
        <w:t>월2</w:t>
      </w:r>
      <w:r>
        <w:t>6</w:t>
      </w:r>
      <w:r>
        <w:rPr>
          <w:rFonts w:hint="eastAsia"/>
        </w:rPr>
        <w:t xml:space="preserve">일 </w:t>
      </w:r>
      <w:r>
        <w:t>1</w:t>
      </w:r>
      <w:r>
        <w:rPr>
          <w:rFonts w:hint="eastAsia"/>
        </w:rPr>
        <w:t>차 시험을 실시했고,</w:t>
      </w:r>
      <w:r>
        <w:t xml:space="preserve"> </w:t>
      </w:r>
      <w:r>
        <w:rPr>
          <w:rFonts w:hint="eastAsia"/>
        </w:rPr>
        <w:t>제</w:t>
      </w:r>
      <w:r>
        <w:t>16</w:t>
      </w:r>
      <w:r>
        <w:rPr>
          <w:rFonts w:hint="eastAsia"/>
        </w:rPr>
        <w:t xml:space="preserve">회 시험을 치룬 </w:t>
      </w:r>
      <w:r>
        <w:t>2020</w:t>
      </w:r>
      <w:r>
        <w:rPr>
          <w:rFonts w:hint="eastAsia"/>
        </w:rPr>
        <w:t xml:space="preserve">년까지 총 </w:t>
      </w:r>
      <w:r>
        <w:t>871</w:t>
      </w:r>
      <w:r>
        <w:rPr>
          <w:rFonts w:hint="eastAsia"/>
        </w:rPr>
        <w:t>명의 합격자를 배출한 바 있다.</w:t>
      </w:r>
      <w:r>
        <w:t xml:space="preserve"> </w:t>
      </w:r>
      <w:r w:rsidR="00C74DA7">
        <w:t xml:space="preserve">PR </w:t>
      </w:r>
      <w:r w:rsidR="00C74DA7">
        <w:rPr>
          <w:rFonts w:hint="eastAsia"/>
        </w:rPr>
        <w:t>전문가들은 기업, 정부기관,</w:t>
      </w:r>
      <w:r w:rsidR="00C74DA7">
        <w:t xml:space="preserve"> PR</w:t>
      </w:r>
      <w:r w:rsidR="00C74DA7">
        <w:rPr>
          <w:rFonts w:hint="eastAsia"/>
        </w:rPr>
        <w:t xml:space="preserve">대행사 등 </w:t>
      </w:r>
      <w:r w:rsidR="00C74DA7">
        <w:t>PR</w:t>
      </w:r>
      <w:r w:rsidR="00C74DA7">
        <w:rPr>
          <w:rFonts w:hint="eastAsia"/>
        </w:rPr>
        <w:t>현장에서 활동하고 있다.</w:t>
      </w:r>
      <w:r w:rsidR="00C74DA7">
        <w:t xml:space="preserve"> </w:t>
      </w:r>
    </w:p>
    <w:p w14:paraId="0A370B65" w14:textId="15E2E415" w:rsidR="00294235" w:rsidRDefault="00C74DA7" w:rsidP="00D854D7">
      <w:r>
        <w:rPr>
          <w:rFonts w:hint="eastAsia"/>
        </w:rPr>
        <w:t xml:space="preserve">시험에 앞서 교육이 </w:t>
      </w:r>
      <w:r w:rsidR="00294235">
        <w:t>10</w:t>
      </w:r>
      <w:r w:rsidR="00294235">
        <w:rPr>
          <w:rFonts w:hint="eastAsia"/>
        </w:rPr>
        <w:t>월</w:t>
      </w:r>
      <w:r w:rsidR="00D854D7">
        <w:rPr>
          <w:rFonts w:hint="eastAsia"/>
        </w:rPr>
        <w:t xml:space="preserve"> </w:t>
      </w:r>
      <w:r w:rsidR="00294235">
        <w:rPr>
          <w:rFonts w:hint="eastAsia"/>
        </w:rPr>
        <w:t>1</w:t>
      </w:r>
      <w:r w:rsidR="00294235">
        <w:t>3</w:t>
      </w:r>
      <w:r w:rsidR="00294235">
        <w:rPr>
          <w:rFonts w:hint="eastAsia"/>
        </w:rPr>
        <w:t>일(수)</w:t>
      </w:r>
      <w:r w:rsidR="00294235">
        <w:t>~14</w:t>
      </w:r>
      <w:r w:rsidR="00294235">
        <w:rPr>
          <w:rFonts w:hint="eastAsia"/>
        </w:rPr>
        <w:t>일(목)</w:t>
      </w:r>
      <w:r w:rsidR="00294235">
        <w:t>, 20</w:t>
      </w:r>
      <w:r w:rsidR="00294235">
        <w:rPr>
          <w:rFonts w:hint="eastAsia"/>
        </w:rPr>
        <w:t>일(수)</w:t>
      </w:r>
      <w:r w:rsidR="00294235">
        <w:t>~21</w:t>
      </w:r>
      <w:r w:rsidR="00294235">
        <w:rPr>
          <w:rFonts w:hint="eastAsia"/>
        </w:rPr>
        <w:t>일(목)</w:t>
      </w:r>
      <w:r>
        <w:rPr>
          <w:rFonts w:hint="eastAsia"/>
        </w:rPr>
        <w:t xml:space="preserve"> </w:t>
      </w:r>
      <w:r w:rsidR="00294235">
        <w:rPr>
          <w:rFonts w:hint="eastAsia"/>
        </w:rPr>
        <w:t>온라인 수업으로 실시</w:t>
      </w:r>
      <w:r w:rsidR="00A11361">
        <w:rPr>
          <w:rFonts w:hint="eastAsia"/>
        </w:rPr>
        <w:t>되며,</w:t>
      </w:r>
      <w:r w:rsidR="00294235">
        <w:t xml:space="preserve"> </w:t>
      </w:r>
      <w:r w:rsidR="00294235">
        <w:rPr>
          <w:rFonts w:hint="eastAsia"/>
        </w:rPr>
        <w:t>시험</w:t>
      </w:r>
      <w:r w:rsidR="00CA5400">
        <w:rPr>
          <w:rFonts w:hint="eastAsia"/>
        </w:rPr>
        <w:t>은</w:t>
      </w:r>
      <w:r w:rsidR="00294235">
        <w:rPr>
          <w:rFonts w:hint="eastAsia"/>
        </w:rPr>
        <w:t xml:space="preserve"> </w:t>
      </w:r>
      <w:r w:rsidR="00294235">
        <w:t>10</w:t>
      </w:r>
      <w:r w:rsidR="00294235">
        <w:rPr>
          <w:rFonts w:hint="eastAsia"/>
        </w:rPr>
        <w:t>월3</w:t>
      </w:r>
      <w:r w:rsidR="00294235">
        <w:t>0</w:t>
      </w:r>
      <w:r w:rsidR="00294235">
        <w:rPr>
          <w:rFonts w:hint="eastAsia"/>
        </w:rPr>
        <w:t>일</w:t>
      </w:r>
      <w:r>
        <w:rPr>
          <w:rFonts w:hint="eastAsia"/>
        </w:rPr>
        <w:t>에</w:t>
      </w:r>
      <w:r w:rsidR="00CA5400">
        <w:t xml:space="preserve"> </w:t>
      </w:r>
      <w:r w:rsidR="00294235">
        <w:rPr>
          <w:rFonts w:hint="eastAsia"/>
        </w:rPr>
        <w:t>있을 예정이다.</w:t>
      </w:r>
      <w:r w:rsidR="00294235">
        <w:t xml:space="preserve"> </w:t>
      </w:r>
      <w:r w:rsidR="00294235">
        <w:rPr>
          <w:rFonts w:hint="eastAsia"/>
        </w:rPr>
        <w:t xml:space="preserve">참가 대상은 </w:t>
      </w:r>
      <w:r w:rsidR="00294235" w:rsidRPr="00474638">
        <w:rPr>
          <w:rFonts w:hint="eastAsia"/>
        </w:rPr>
        <w:t xml:space="preserve">대학졸업 후 </w:t>
      </w:r>
      <w:r w:rsidR="00294235" w:rsidRPr="00474638">
        <w:t xml:space="preserve">PR </w:t>
      </w:r>
      <w:r w:rsidR="00294235" w:rsidRPr="00474638">
        <w:rPr>
          <w:rFonts w:hint="eastAsia"/>
        </w:rPr>
        <w:t xml:space="preserve">및 커뮤니케이션 실무 경력 </w:t>
      </w:r>
      <w:r w:rsidR="00294235" w:rsidRPr="00474638">
        <w:t>3</w:t>
      </w:r>
      <w:r w:rsidR="00294235" w:rsidRPr="00474638">
        <w:rPr>
          <w:rFonts w:hint="eastAsia"/>
        </w:rPr>
        <w:t>년 이</w:t>
      </w:r>
      <w:r w:rsidR="00294235">
        <w:rPr>
          <w:rFonts w:hint="eastAsia"/>
        </w:rPr>
        <w:t>상</w:t>
      </w:r>
      <w:r w:rsidR="00294235" w:rsidRPr="00474638">
        <w:rPr>
          <w:rFonts w:hint="eastAsia"/>
        </w:rPr>
        <w:t xml:space="preserve">인 자 또는 대학원 졸업 후 </w:t>
      </w:r>
      <w:r w:rsidR="00294235" w:rsidRPr="00474638">
        <w:t xml:space="preserve">PR </w:t>
      </w:r>
      <w:r w:rsidR="00294235" w:rsidRPr="00474638">
        <w:rPr>
          <w:rFonts w:hint="eastAsia"/>
        </w:rPr>
        <w:t xml:space="preserve">및 커뮤니케이션 실무 경력 </w:t>
      </w:r>
      <w:r w:rsidR="00294235" w:rsidRPr="00474638">
        <w:t>2</w:t>
      </w:r>
      <w:r w:rsidR="00294235" w:rsidRPr="00474638">
        <w:rPr>
          <w:rFonts w:hint="eastAsia"/>
        </w:rPr>
        <w:t xml:space="preserve">년 이상인 자로서 </w:t>
      </w:r>
      <w:r w:rsidR="00294235" w:rsidRPr="00474638">
        <w:t xml:space="preserve">PR </w:t>
      </w:r>
      <w:r w:rsidR="00294235" w:rsidRPr="00474638">
        <w:rPr>
          <w:rFonts w:hint="eastAsia"/>
        </w:rPr>
        <w:t xml:space="preserve">협회에서 실시하는 교육을 </w:t>
      </w:r>
      <w:r>
        <w:rPr>
          <w:rFonts w:hint="eastAsia"/>
        </w:rPr>
        <w:t>수료해야 한다.</w:t>
      </w:r>
      <w:r>
        <w:t xml:space="preserve"> </w:t>
      </w:r>
      <w:r w:rsidR="00294235">
        <w:t xml:space="preserve"> </w:t>
      </w:r>
    </w:p>
    <w:p w14:paraId="7BE609F7" w14:textId="1F70BB40" w:rsidR="00F414BE" w:rsidRDefault="002D6069" w:rsidP="00D854D7">
      <w:r>
        <w:rPr>
          <w:rFonts w:hint="eastAsia"/>
        </w:rPr>
        <w:t xml:space="preserve">시험 과목은 이론 과목으로 </w:t>
      </w:r>
      <w:r>
        <w:t>PR</w:t>
      </w:r>
      <w:r>
        <w:rPr>
          <w:rFonts w:hint="eastAsia"/>
        </w:rPr>
        <w:t xml:space="preserve">론 </w:t>
      </w:r>
      <w:r>
        <w:t>(</w:t>
      </w:r>
      <w:r>
        <w:rPr>
          <w:rFonts w:hint="eastAsia"/>
        </w:rPr>
        <w:t>객관식,</w:t>
      </w:r>
      <w:r>
        <w:t xml:space="preserve"> </w:t>
      </w:r>
      <w:r>
        <w:rPr>
          <w:rFonts w:hint="eastAsia"/>
        </w:rPr>
        <w:t>단답형 주관식 혼합)</w:t>
      </w:r>
      <w:r>
        <w:t xml:space="preserve">, </w:t>
      </w:r>
      <w:r>
        <w:rPr>
          <w:rFonts w:hint="eastAsia"/>
        </w:rPr>
        <w:t xml:space="preserve">실무 과목으로 </w:t>
      </w:r>
      <w:r>
        <w:t xml:space="preserve">PR </w:t>
      </w:r>
      <w:r>
        <w:rPr>
          <w:rFonts w:hint="eastAsia"/>
        </w:rPr>
        <w:t>기획</w:t>
      </w:r>
      <w:r>
        <w:t xml:space="preserve">, </w:t>
      </w:r>
      <w:r>
        <w:rPr>
          <w:rFonts w:hint="eastAsia"/>
        </w:rPr>
        <w:t xml:space="preserve">면접으로 </w:t>
      </w:r>
      <w:r>
        <w:t xml:space="preserve">PR </w:t>
      </w:r>
      <w:r>
        <w:rPr>
          <w:rFonts w:hint="eastAsia"/>
        </w:rPr>
        <w:t>윤리 강령을 바탕으로 한 자질 평가가 이루어진다.</w:t>
      </w:r>
      <w:r>
        <w:t xml:space="preserve"> </w:t>
      </w:r>
    </w:p>
    <w:p w14:paraId="4486AF78" w14:textId="2E137577" w:rsidR="00A11361" w:rsidRDefault="00A11361" w:rsidP="00A11361">
      <w:r>
        <w:rPr>
          <w:rFonts w:hint="eastAsia"/>
        </w:rPr>
        <w:t>한국P</w:t>
      </w:r>
      <w:r>
        <w:t>R</w:t>
      </w:r>
      <w:r>
        <w:rPr>
          <w:rFonts w:hint="eastAsia"/>
        </w:rPr>
        <w:t xml:space="preserve">협회 </w:t>
      </w:r>
      <w:r w:rsidRPr="007A3629">
        <w:rPr>
          <w:rFonts w:hint="eastAsia"/>
        </w:rPr>
        <w:t>김주호 회장은</w:t>
      </w:r>
      <w:r>
        <w:rPr>
          <w:rFonts w:hint="eastAsia"/>
        </w:rPr>
        <w:t xml:space="preserve"> </w:t>
      </w:r>
      <w:r>
        <w:t xml:space="preserve">“PR </w:t>
      </w:r>
      <w:r>
        <w:rPr>
          <w:rFonts w:hint="eastAsia"/>
        </w:rPr>
        <w:t xml:space="preserve">전문가 인증 시험은 </w:t>
      </w:r>
      <w:r>
        <w:t>PR</w:t>
      </w:r>
      <w:r>
        <w:rPr>
          <w:rFonts w:hint="eastAsia"/>
        </w:rPr>
        <w:t xml:space="preserve">인들이 </w:t>
      </w:r>
      <w:r>
        <w:t xml:space="preserve">PR </w:t>
      </w:r>
      <w:r>
        <w:rPr>
          <w:rFonts w:hint="eastAsia"/>
        </w:rPr>
        <w:t>전문가로서 객관적으로 능력을 인정받을 수 있는 기회</w:t>
      </w:r>
      <w:r>
        <w:t>”</w:t>
      </w:r>
      <w:proofErr w:type="spellStart"/>
      <w:r>
        <w:rPr>
          <w:rFonts w:hint="eastAsia"/>
        </w:rPr>
        <w:t>라며</w:t>
      </w:r>
      <w:proofErr w:type="spellEnd"/>
      <w:r>
        <w:rPr>
          <w:rFonts w:hint="eastAsia"/>
        </w:rPr>
        <w:t>,</w:t>
      </w:r>
      <w:r>
        <w:t xml:space="preserve"> “</w:t>
      </w:r>
      <w:r>
        <w:rPr>
          <w:rFonts w:hint="eastAsia"/>
        </w:rPr>
        <w:t>한국P</w:t>
      </w:r>
      <w:r>
        <w:t>R</w:t>
      </w:r>
      <w:r>
        <w:rPr>
          <w:rFonts w:hint="eastAsia"/>
        </w:rPr>
        <w:t xml:space="preserve">협회는 </w:t>
      </w:r>
      <w:r>
        <w:t>PR</w:t>
      </w:r>
      <w:r>
        <w:rPr>
          <w:rFonts w:hint="eastAsia"/>
        </w:rPr>
        <w:t xml:space="preserve">의 미래를 책임질 </w:t>
      </w:r>
      <w:r>
        <w:t xml:space="preserve">PR </w:t>
      </w:r>
      <w:r>
        <w:rPr>
          <w:rFonts w:hint="eastAsia"/>
        </w:rPr>
        <w:t xml:space="preserve">전문가 교육과 인증 등 </w:t>
      </w:r>
      <w:r>
        <w:t xml:space="preserve">PR </w:t>
      </w:r>
      <w:r>
        <w:rPr>
          <w:rFonts w:hint="eastAsia"/>
        </w:rPr>
        <w:t xml:space="preserve">산업의 인재 육성 </w:t>
      </w:r>
      <w:proofErr w:type="spellStart"/>
      <w:r>
        <w:rPr>
          <w:rFonts w:hint="eastAsia"/>
        </w:rPr>
        <w:t>플랫폼으로서의</w:t>
      </w:r>
      <w:proofErr w:type="spellEnd"/>
      <w:r>
        <w:rPr>
          <w:rFonts w:hint="eastAsia"/>
        </w:rPr>
        <w:t xml:space="preserve"> </w:t>
      </w:r>
      <w:r w:rsidRPr="007A3629">
        <w:rPr>
          <w:rFonts w:hint="eastAsia"/>
        </w:rPr>
        <w:t>역할</w:t>
      </w:r>
      <w:r>
        <w:rPr>
          <w:rFonts w:hint="eastAsia"/>
        </w:rPr>
        <w:t>에 충실할 것</w:t>
      </w:r>
      <w:r>
        <w:t>”</w:t>
      </w:r>
      <w:r>
        <w:rPr>
          <w:rFonts w:hint="eastAsia"/>
        </w:rPr>
        <w:t>이라</w:t>
      </w:r>
      <w:r w:rsidRPr="007A3629">
        <w:rPr>
          <w:rFonts w:hint="eastAsia"/>
        </w:rPr>
        <w:t xml:space="preserve">고 </w:t>
      </w:r>
      <w:r>
        <w:rPr>
          <w:rFonts w:hint="eastAsia"/>
        </w:rPr>
        <w:t>강조했다.</w:t>
      </w:r>
      <w:r>
        <w:t xml:space="preserve"> </w:t>
      </w:r>
    </w:p>
    <w:p w14:paraId="2E3B5624" w14:textId="7E06668E" w:rsidR="00C74DA7" w:rsidRDefault="00C74DA7" w:rsidP="00D854D7">
      <w:r>
        <w:rPr>
          <w:rFonts w:hint="eastAsia"/>
        </w:rPr>
        <w:t xml:space="preserve">사전 </w:t>
      </w:r>
      <w:r w:rsidR="002D6069">
        <w:rPr>
          <w:rFonts w:hint="eastAsia"/>
        </w:rPr>
        <w:t>교육 프로그램</w:t>
      </w:r>
      <w:r>
        <w:rPr>
          <w:rFonts w:hint="eastAsia"/>
        </w:rPr>
        <w:t>은 다음과 같다.</w:t>
      </w:r>
      <w:r>
        <w:t xml:space="preserve"> </w:t>
      </w:r>
    </w:p>
    <w:p w14:paraId="56995F3A" w14:textId="77777777" w:rsidR="00A11361" w:rsidRDefault="00A11361" w:rsidP="00D854D7"/>
    <w:p w14:paraId="56D4C115" w14:textId="77777777" w:rsidR="00C74DA7" w:rsidRPr="00C74DA7" w:rsidRDefault="00C74DA7" w:rsidP="00C74DA7">
      <w:pPr>
        <w:widowControl/>
        <w:numPr>
          <w:ilvl w:val="0"/>
          <w:numId w:val="4"/>
        </w:numPr>
        <w:spacing w:after="0" w:line="240" w:lineRule="auto"/>
        <w:rPr>
          <w:rFonts w:ascii="맑은 고딕" w:eastAsia="맑은 고딕" w:hAnsi="맑은 고딕" w:cs="굴림"/>
          <w:kern w:val="0"/>
          <w:sz w:val="18"/>
          <w:szCs w:val="18"/>
        </w:rPr>
      </w:pPr>
      <w:r w:rsidRPr="00C74DA7">
        <w:rPr>
          <w:rFonts w:ascii="맑은 고딕" w:eastAsia="맑은 고딕" w:hAnsi="맑은 고딕" w:cs="굴림" w:hint="eastAsia"/>
          <w:kern w:val="0"/>
          <w:sz w:val="18"/>
          <w:szCs w:val="18"/>
        </w:rPr>
        <w:lastRenderedPageBreak/>
        <w:t xml:space="preserve">교육과목 및 일정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4DA7" w:rsidRPr="002970E9" w14:paraId="4736EB33" w14:textId="77777777" w:rsidTr="00442010">
        <w:tc>
          <w:tcPr>
            <w:tcW w:w="3005" w:type="dxa"/>
          </w:tcPr>
          <w:p w14:paraId="3B0028C2" w14:textId="77777777" w:rsidR="00C74DA7" w:rsidRPr="00C74DA7" w:rsidRDefault="00C74DA7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일정</w:t>
            </w:r>
          </w:p>
        </w:tc>
        <w:tc>
          <w:tcPr>
            <w:tcW w:w="3005" w:type="dxa"/>
          </w:tcPr>
          <w:p w14:paraId="1028640F" w14:textId="77777777" w:rsidR="00C74DA7" w:rsidRPr="00C74DA7" w:rsidRDefault="00C74DA7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주제</w:t>
            </w:r>
          </w:p>
        </w:tc>
        <w:tc>
          <w:tcPr>
            <w:tcW w:w="3006" w:type="dxa"/>
          </w:tcPr>
          <w:p w14:paraId="78935529" w14:textId="77777777" w:rsidR="00C74DA7" w:rsidRPr="00C74DA7" w:rsidRDefault="00C74DA7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강사</w:t>
            </w:r>
          </w:p>
        </w:tc>
      </w:tr>
      <w:tr w:rsidR="00E90FE8" w:rsidRPr="002970E9" w14:paraId="43C652A3" w14:textId="77777777" w:rsidTr="00442010">
        <w:tc>
          <w:tcPr>
            <w:tcW w:w="3005" w:type="dxa"/>
            <w:vMerge w:val="restart"/>
          </w:tcPr>
          <w:p w14:paraId="20E9CD2F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월1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3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일 (수)</w:t>
            </w:r>
          </w:p>
        </w:tc>
        <w:tc>
          <w:tcPr>
            <w:tcW w:w="3005" w:type="dxa"/>
          </w:tcPr>
          <w:p w14:paraId="44714CC1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P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R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이론</w:t>
            </w:r>
          </w:p>
        </w:tc>
        <w:tc>
          <w:tcPr>
            <w:tcW w:w="3006" w:type="dxa"/>
          </w:tcPr>
          <w:p w14:paraId="499A694C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차희원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이화여대 교수</w:t>
            </w:r>
          </w:p>
        </w:tc>
      </w:tr>
      <w:tr w:rsidR="00E90FE8" w:rsidRPr="002970E9" w14:paraId="203570BB" w14:textId="77777777" w:rsidTr="00442010">
        <w:tc>
          <w:tcPr>
            <w:tcW w:w="3005" w:type="dxa"/>
            <w:vMerge/>
          </w:tcPr>
          <w:p w14:paraId="2A5D22BD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520A793C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마케팅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PR</w:t>
            </w:r>
          </w:p>
        </w:tc>
        <w:tc>
          <w:tcPr>
            <w:tcW w:w="3006" w:type="dxa"/>
          </w:tcPr>
          <w:p w14:paraId="76D9E50F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조재형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피알원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대표</w:t>
            </w:r>
          </w:p>
        </w:tc>
      </w:tr>
      <w:tr w:rsidR="00E90FE8" w:rsidRPr="002970E9" w14:paraId="03494F69" w14:textId="77777777" w:rsidTr="00442010">
        <w:tc>
          <w:tcPr>
            <w:tcW w:w="3005" w:type="dxa"/>
            <w:vMerge w:val="restart"/>
          </w:tcPr>
          <w:p w14:paraId="3D326836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월1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4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일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(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목)</w:t>
            </w:r>
          </w:p>
        </w:tc>
        <w:tc>
          <w:tcPr>
            <w:tcW w:w="3005" w:type="dxa"/>
          </w:tcPr>
          <w:p w14:paraId="51D4B4E3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디지털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PR</w:t>
            </w:r>
          </w:p>
        </w:tc>
        <w:tc>
          <w:tcPr>
            <w:tcW w:w="3006" w:type="dxa"/>
          </w:tcPr>
          <w:p w14:paraId="682C3710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황성욱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부산대 교수</w:t>
            </w:r>
          </w:p>
        </w:tc>
      </w:tr>
      <w:tr w:rsidR="00E90FE8" w:rsidRPr="002970E9" w14:paraId="4591E38C" w14:textId="77777777" w:rsidTr="00442010">
        <w:tc>
          <w:tcPr>
            <w:tcW w:w="3005" w:type="dxa"/>
            <w:vMerge/>
          </w:tcPr>
          <w:p w14:paraId="2E782685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526A78B6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이슈 위기관리</w:t>
            </w:r>
          </w:p>
        </w:tc>
        <w:tc>
          <w:tcPr>
            <w:tcW w:w="3006" w:type="dxa"/>
          </w:tcPr>
          <w:p w14:paraId="59A5B808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강함수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에스코토스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대표</w:t>
            </w:r>
          </w:p>
        </w:tc>
      </w:tr>
      <w:tr w:rsidR="00E90FE8" w:rsidRPr="002970E9" w14:paraId="14CB71BB" w14:textId="77777777" w:rsidTr="00442010">
        <w:tc>
          <w:tcPr>
            <w:tcW w:w="3005" w:type="dxa"/>
            <w:vMerge w:val="restart"/>
          </w:tcPr>
          <w:p w14:paraId="08D34722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월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20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일 (수)</w:t>
            </w:r>
          </w:p>
        </w:tc>
        <w:tc>
          <w:tcPr>
            <w:tcW w:w="3005" w:type="dxa"/>
          </w:tcPr>
          <w:p w14:paraId="2C5C8B97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데이터기반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PR</w:t>
            </w:r>
          </w:p>
        </w:tc>
        <w:tc>
          <w:tcPr>
            <w:tcW w:w="3006" w:type="dxa"/>
          </w:tcPr>
          <w:p w14:paraId="7563E815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최준혁 순천향대 교수</w:t>
            </w:r>
          </w:p>
        </w:tc>
      </w:tr>
      <w:tr w:rsidR="00E90FE8" w:rsidRPr="002970E9" w14:paraId="6CB1BBFB" w14:textId="77777777" w:rsidTr="00442010">
        <w:tc>
          <w:tcPr>
            <w:tcW w:w="3005" w:type="dxa"/>
            <w:vMerge/>
          </w:tcPr>
          <w:p w14:paraId="5BD6CF66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5ADF6C4C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기업의 사회적 참여 P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R</w:t>
            </w:r>
          </w:p>
        </w:tc>
        <w:tc>
          <w:tcPr>
            <w:tcW w:w="3006" w:type="dxa"/>
          </w:tcPr>
          <w:p w14:paraId="484A7D32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박현섭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SK ESG 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팀장</w:t>
            </w:r>
          </w:p>
        </w:tc>
      </w:tr>
      <w:tr w:rsidR="00E90FE8" w:rsidRPr="002970E9" w14:paraId="4CEB338D" w14:textId="77777777" w:rsidTr="00442010">
        <w:tc>
          <w:tcPr>
            <w:tcW w:w="3005" w:type="dxa"/>
            <w:vMerge w:val="restart"/>
          </w:tcPr>
          <w:p w14:paraId="79857DB2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월2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1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일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(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목)</w:t>
            </w:r>
          </w:p>
        </w:tc>
        <w:tc>
          <w:tcPr>
            <w:tcW w:w="3005" w:type="dxa"/>
          </w:tcPr>
          <w:p w14:paraId="11341D10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사내커뮤니케이션</w:t>
            </w:r>
          </w:p>
        </w:tc>
        <w:tc>
          <w:tcPr>
            <w:tcW w:w="3006" w:type="dxa"/>
          </w:tcPr>
          <w:p w14:paraId="174BAAFC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조삼섭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숙명여대 교수</w:t>
            </w:r>
          </w:p>
        </w:tc>
      </w:tr>
      <w:tr w:rsidR="00E90FE8" w:rsidRPr="002970E9" w14:paraId="6031DCA8" w14:textId="77777777" w:rsidTr="00442010">
        <w:tc>
          <w:tcPr>
            <w:tcW w:w="3005" w:type="dxa"/>
            <w:vMerge/>
          </w:tcPr>
          <w:p w14:paraId="7625964A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1B038E92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P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R 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기획</w:t>
            </w:r>
          </w:p>
        </w:tc>
        <w:tc>
          <w:tcPr>
            <w:tcW w:w="3006" w:type="dxa"/>
          </w:tcPr>
          <w:p w14:paraId="728129EA" w14:textId="77777777" w:rsidR="00E90FE8" w:rsidRPr="00C74DA7" w:rsidRDefault="00E90FE8" w:rsidP="00442010">
            <w:pPr>
              <w:widowControl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김은용</w:t>
            </w:r>
            <w:proofErr w:type="spellEnd"/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Pr="00C74DA7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KPR </w:t>
            </w:r>
            <w:r w:rsidRPr="00C74DA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전무</w:t>
            </w:r>
          </w:p>
        </w:tc>
      </w:tr>
    </w:tbl>
    <w:p w14:paraId="535D2797" w14:textId="77777777" w:rsidR="002E2BC0" w:rsidRPr="002D6069" w:rsidRDefault="002E2BC0" w:rsidP="00D854D7"/>
    <w:p w14:paraId="1F06442E" w14:textId="02F0687F" w:rsidR="00C74DA7" w:rsidRPr="00C74DA7" w:rsidRDefault="00C74DA7">
      <w:pPr>
        <w:rPr>
          <w:szCs w:val="20"/>
        </w:rPr>
      </w:pPr>
      <w:r w:rsidRPr="00C74DA7">
        <w:rPr>
          <w:rFonts w:hint="eastAsia"/>
          <w:szCs w:val="20"/>
        </w:rPr>
        <w:t>시험과 교육 관련 자세한 내용은 한국</w:t>
      </w:r>
      <w:r w:rsidRPr="00C74DA7">
        <w:rPr>
          <w:szCs w:val="20"/>
        </w:rPr>
        <w:t>PR</w:t>
      </w:r>
      <w:r w:rsidRPr="00C74DA7">
        <w:rPr>
          <w:rFonts w:hint="eastAsia"/>
          <w:szCs w:val="20"/>
        </w:rPr>
        <w:t xml:space="preserve">협회 홈페이지 </w:t>
      </w:r>
      <w:r w:rsidRPr="00C74DA7">
        <w:rPr>
          <w:szCs w:val="20"/>
        </w:rPr>
        <w:t>(</w:t>
      </w:r>
      <w:hyperlink r:id="rId10" w:history="1">
        <w:r w:rsidRPr="00C74DA7">
          <w:rPr>
            <w:rStyle w:val="a7"/>
            <w:szCs w:val="20"/>
          </w:rPr>
          <w:t>www.koreapr.org</w:t>
        </w:r>
      </w:hyperlink>
      <w:r w:rsidRPr="00C74DA7">
        <w:rPr>
          <w:szCs w:val="20"/>
        </w:rPr>
        <w:t>)</w:t>
      </w:r>
      <w:r w:rsidRPr="00C74DA7">
        <w:rPr>
          <w:rFonts w:hint="eastAsia"/>
          <w:szCs w:val="20"/>
        </w:rPr>
        <w:t>를 참조하면 된다.</w:t>
      </w:r>
      <w:r w:rsidRPr="00C74DA7">
        <w:rPr>
          <w:szCs w:val="20"/>
        </w:rPr>
        <w:t xml:space="preserve"> </w:t>
      </w:r>
    </w:p>
    <w:p w14:paraId="5BE586C2" w14:textId="0F6FAA48" w:rsidR="00C74DA7" w:rsidRPr="00C74DA7" w:rsidRDefault="00C74DA7">
      <w:pPr>
        <w:rPr>
          <w:szCs w:val="20"/>
        </w:rPr>
      </w:pPr>
    </w:p>
    <w:p w14:paraId="4D9D3ECE" w14:textId="0F238523" w:rsidR="00C74DA7" w:rsidRDefault="00C74DA7" w:rsidP="00C74DA7">
      <w:pPr>
        <w:rPr>
          <w:szCs w:val="20"/>
        </w:rPr>
      </w:pPr>
      <w:r w:rsidRPr="00C74DA7">
        <w:rPr>
          <w:rFonts w:hint="eastAsia"/>
          <w:szCs w:val="20"/>
        </w:rPr>
        <w:t>*</w:t>
      </w:r>
      <w:proofErr w:type="spellStart"/>
      <w:r w:rsidRPr="00C74DA7">
        <w:rPr>
          <w:rFonts w:hint="eastAsia"/>
          <w:szCs w:val="20"/>
        </w:rPr>
        <w:t>붙임자료</w:t>
      </w:r>
      <w:proofErr w:type="spellEnd"/>
      <w:r w:rsidRPr="00C74DA7">
        <w:rPr>
          <w:rFonts w:hint="eastAsia"/>
          <w:szCs w:val="20"/>
        </w:rPr>
        <w:t>:</w:t>
      </w:r>
      <w:r w:rsidRPr="00C74DA7">
        <w:rPr>
          <w:szCs w:val="20"/>
        </w:rPr>
        <w:t xml:space="preserve"> </w:t>
      </w:r>
      <w:r w:rsidRPr="00C74DA7">
        <w:rPr>
          <w:rFonts w:hint="eastAsia"/>
          <w:szCs w:val="20"/>
        </w:rPr>
        <w:t xml:space="preserve">포스터 </w:t>
      </w:r>
    </w:p>
    <w:p w14:paraId="60B74EBA" w14:textId="77777777" w:rsidR="00C74DA7" w:rsidRPr="00C74DA7" w:rsidRDefault="00C74DA7" w:rsidP="00C74DA7">
      <w:pPr>
        <w:rPr>
          <w:szCs w:val="20"/>
        </w:rPr>
      </w:pPr>
    </w:p>
    <w:p w14:paraId="2954C770" w14:textId="00F992D8" w:rsidR="00462AB7" w:rsidRPr="00C74DA7" w:rsidRDefault="002E2BC0" w:rsidP="00D839F8">
      <w:pPr>
        <w:widowControl/>
        <w:wordWrap/>
        <w:autoSpaceDE/>
        <w:autoSpaceDN/>
        <w:rPr>
          <w:szCs w:val="20"/>
        </w:rPr>
      </w:pPr>
      <w:r w:rsidRPr="00C74DA7">
        <w:rPr>
          <w:rFonts w:hint="eastAsia"/>
          <w:szCs w:val="20"/>
        </w:rPr>
        <w:t>[보</w:t>
      </w:r>
      <w:r w:rsidR="00462AB7" w:rsidRPr="00C74DA7">
        <w:rPr>
          <w:szCs w:val="20"/>
        </w:rPr>
        <w:t xml:space="preserve">도자료 문의] </w:t>
      </w:r>
    </w:p>
    <w:p w14:paraId="4E85EA40" w14:textId="7AE455EE" w:rsidR="00D839F8" w:rsidRPr="00C74DA7" w:rsidRDefault="00D839F8" w:rsidP="00D839F8">
      <w:pPr>
        <w:pStyle w:val="a6"/>
        <w:rPr>
          <w:szCs w:val="20"/>
        </w:rPr>
      </w:pPr>
      <w:r w:rsidRPr="00C74DA7">
        <w:rPr>
          <w:rFonts w:hint="eastAsia"/>
          <w:szCs w:val="20"/>
        </w:rPr>
        <w:t>K</w:t>
      </w:r>
      <w:r w:rsidRPr="00C74DA7">
        <w:rPr>
          <w:szCs w:val="20"/>
        </w:rPr>
        <w:t xml:space="preserve">PRA </w:t>
      </w:r>
      <w:r w:rsidRPr="00C74DA7">
        <w:rPr>
          <w:rFonts w:hint="eastAsia"/>
          <w:szCs w:val="20"/>
        </w:rPr>
        <w:t>사무국</w:t>
      </w:r>
    </w:p>
    <w:p w14:paraId="30C3E9B6" w14:textId="411286AA" w:rsidR="00D839F8" w:rsidRPr="00C74DA7" w:rsidRDefault="00D839F8" w:rsidP="00462AB7">
      <w:pPr>
        <w:pStyle w:val="a6"/>
        <w:rPr>
          <w:szCs w:val="20"/>
        </w:rPr>
      </w:pPr>
      <w:r w:rsidRPr="00C74DA7">
        <w:rPr>
          <w:rFonts w:hint="eastAsia"/>
          <w:szCs w:val="20"/>
        </w:rPr>
        <w:t xml:space="preserve">임유진 사무국장 </w:t>
      </w:r>
      <w:hyperlink r:id="rId11" w:history="1">
        <w:r w:rsidRPr="00C74DA7">
          <w:rPr>
            <w:rStyle w:val="a7"/>
            <w:szCs w:val="20"/>
          </w:rPr>
          <w:t>yjlim@kpr.co.kr</w:t>
        </w:r>
      </w:hyperlink>
      <w:r w:rsidRPr="00C74DA7">
        <w:rPr>
          <w:szCs w:val="20"/>
        </w:rPr>
        <w:t xml:space="preserve"> (02-3406-2868/010-5521-8217)</w:t>
      </w:r>
    </w:p>
    <w:p w14:paraId="684B0BB3" w14:textId="12E50DCE" w:rsidR="00D854D7" w:rsidRPr="00C74DA7" w:rsidRDefault="00D854D7" w:rsidP="00D854D7">
      <w:pPr>
        <w:pStyle w:val="a6"/>
        <w:rPr>
          <w:szCs w:val="20"/>
        </w:rPr>
      </w:pPr>
      <w:r w:rsidRPr="00C74DA7">
        <w:rPr>
          <w:rFonts w:hint="eastAsia"/>
          <w:szCs w:val="20"/>
        </w:rPr>
        <w:t>오예진</w:t>
      </w:r>
      <w:r w:rsidRPr="00C74DA7">
        <w:rPr>
          <w:szCs w:val="20"/>
        </w:rPr>
        <w:t xml:space="preserve"> </w:t>
      </w:r>
      <w:r w:rsidRPr="00C74DA7">
        <w:rPr>
          <w:rFonts w:hint="eastAsia"/>
          <w:szCs w:val="20"/>
        </w:rPr>
        <w:t xml:space="preserve">사무차장 </w:t>
      </w:r>
      <w:hyperlink r:id="rId12" w:history="1">
        <w:r w:rsidRPr="00C74DA7">
          <w:rPr>
            <w:rStyle w:val="a7"/>
            <w:szCs w:val="20"/>
          </w:rPr>
          <w:t>yejin@kpr.co.kr</w:t>
        </w:r>
      </w:hyperlink>
      <w:r w:rsidRPr="00C74DA7">
        <w:rPr>
          <w:szCs w:val="20"/>
        </w:rPr>
        <w:t xml:space="preserve"> (02-3406-2278/010-8506-5469)</w:t>
      </w:r>
    </w:p>
    <w:p w14:paraId="200785D9" w14:textId="7466D32C" w:rsidR="00D839F8" w:rsidRPr="00C74DA7" w:rsidRDefault="00D839F8" w:rsidP="00462AB7">
      <w:pPr>
        <w:pStyle w:val="a6"/>
        <w:rPr>
          <w:szCs w:val="20"/>
        </w:rPr>
      </w:pPr>
      <w:r w:rsidRPr="00C74DA7">
        <w:rPr>
          <w:szCs w:val="20"/>
        </w:rPr>
        <w:t xml:space="preserve">KPR </w:t>
      </w:r>
      <w:r w:rsidRPr="00C74DA7">
        <w:rPr>
          <w:rFonts w:hint="eastAsia"/>
          <w:szCs w:val="20"/>
        </w:rPr>
        <w:t>홍보대행사</w:t>
      </w:r>
      <w:r w:rsidRPr="00C74DA7">
        <w:rPr>
          <w:szCs w:val="20"/>
        </w:rPr>
        <w:t xml:space="preserve"> </w:t>
      </w:r>
    </w:p>
    <w:p w14:paraId="023495D6" w14:textId="694C43C9" w:rsidR="0082150F" w:rsidRPr="00C74DA7" w:rsidRDefault="00462AB7" w:rsidP="00462AB7">
      <w:pPr>
        <w:pStyle w:val="a6"/>
        <w:rPr>
          <w:szCs w:val="20"/>
        </w:rPr>
      </w:pPr>
      <w:r w:rsidRPr="00C74DA7">
        <w:rPr>
          <w:rFonts w:hint="eastAsia"/>
          <w:szCs w:val="20"/>
        </w:rPr>
        <w:t>김정수</w:t>
      </w:r>
      <w:r w:rsidRPr="00C74DA7">
        <w:rPr>
          <w:szCs w:val="20"/>
        </w:rPr>
        <w:t xml:space="preserve"> 상무</w:t>
      </w:r>
      <w:r w:rsidR="0082150F" w:rsidRPr="00C74DA7">
        <w:rPr>
          <w:rFonts w:hint="eastAsia"/>
          <w:szCs w:val="20"/>
        </w:rPr>
        <w:t xml:space="preserve"> </w:t>
      </w:r>
      <w:hyperlink r:id="rId13" w:history="1">
        <w:r w:rsidR="0082150F" w:rsidRPr="00C74DA7">
          <w:rPr>
            <w:rStyle w:val="a7"/>
            <w:szCs w:val="20"/>
          </w:rPr>
          <w:t>jason@kpr.co.kr</w:t>
        </w:r>
      </w:hyperlink>
      <w:r w:rsidR="0082150F" w:rsidRPr="00C74DA7">
        <w:rPr>
          <w:szCs w:val="20"/>
        </w:rPr>
        <w:t xml:space="preserve"> (02-3406-2264/010-3267-9090)</w:t>
      </w:r>
    </w:p>
    <w:p w14:paraId="5D448951" w14:textId="2C303FCC" w:rsidR="00462AB7" w:rsidRDefault="00462AB7" w:rsidP="00E92151">
      <w:pPr>
        <w:rPr>
          <w:sz w:val="22"/>
        </w:rPr>
      </w:pPr>
    </w:p>
    <w:sectPr w:rsidR="00462AB7"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2103" w14:textId="77777777" w:rsidR="0088491A" w:rsidRDefault="0088491A" w:rsidP="00031AF8">
      <w:pPr>
        <w:spacing w:after="0" w:line="240" w:lineRule="auto"/>
      </w:pPr>
      <w:r>
        <w:separator/>
      </w:r>
    </w:p>
  </w:endnote>
  <w:endnote w:type="continuationSeparator" w:id="0">
    <w:p w14:paraId="0D8B9B93" w14:textId="77777777" w:rsidR="0088491A" w:rsidRDefault="0088491A" w:rsidP="000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DABA" w14:textId="02022B38" w:rsidR="00886243" w:rsidRDefault="00D854D7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B85C6A" wp14:editId="02C01595">
          <wp:simplePos x="0" y="0"/>
          <wp:positionH relativeFrom="margin">
            <wp:align>left</wp:align>
          </wp:positionH>
          <wp:positionV relativeFrom="paragraph">
            <wp:posOffset>212090</wp:posOffset>
          </wp:positionV>
          <wp:extent cx="5699760" cy="333289"/>
          <wp:effectExtent l="0" t="0" r="0" b="0"/>
          <wp:wrapTopAndBottom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33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0B78" w14:textId="77777777" w:rsidR="0088491A" w:rsidRDefault="0088491A" w:rsidP="00031AF8">
      <w:pPr>
        <w:spacing w:after="0" w:line="240" w:lineRule="auto"/>
      </w:pPr>
      <w:r>
        <w:separator/>
      </w:r>
    </w:p>
  </w:footnote>
  <w:footnote w:type="continuationSeparator" w:id="0">
    <w:p w14:paraId="3042B1FE" w14:textId="77777777" w:rsidR="0088491A" w:rsidRDefault="0088491A" w:rsidP="0003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B1A"/>
    <w:multiLevelType w:val="hybridMultilevel"/>
    <w:tmpl w:val="2A7C1DE8"/>
    <w:lvl w:ilvl="0" w:tplc="C748C95A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4873BF"/>
    <w:multiLevelType w:val="hybridMultilevel"/>
    <w:tmpl w:val="5B8A58C4"/>
    <w:lvl w:ilvl="0" w:tplc="DBAC17F6">
      <w:numFmt w:val="bullet"/>
      <w:lvlText w:val="-"/>
      <w:lvlJc w:val="left"/>
      <w:pPr>
        <w:ind w:left="800" w:hanging="400"/>
      </w:pPr>
      <w:rPr>
        <w:rFonts w:ascii="Calibri" w:eastAsia="굴림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4E7EDF"/>
    <w:multiLevelType w:val="hybridMultilevel"/>
    <w:tmpl w:val="DC182074"/>
    <w:lvl w:ilvl="0" w:tplc="E81E82C8">
      <w:start w:val="202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C12F70"/>
    <w:multiLevelType w:val="hybridMultilevel"/>
    <w:tmpl w:val="E26E40E2"/>
    <w:lvl w:ilvl="0" w:tplc="7D467C38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AC117C"/>
    <w:multiLevelType w:val="hybridMultilevel"/>
    <w:tmpl w:val="C88AFA06"/>
    <w:lvl w:ilvl="0" w:tplc="DBAC17F6">
      <w:numFmt w:val="bullet"/>
      <w:lvlText w:val="-"/>
      <w:lvlJc w:val="left"/>
      <w:pPr>
        <w:ind w:left="800" w:hanging="400"/>
      </w:pPr>
      <w:rPr>
        <w:rFonts w:ascii="Calibri" w:eastAsia="굴림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2A94A9E"/>
    <w:multiLevelType w:val="hybridMultilevel"/>
    <w:tmpl w:val="23A48E14"/>
    <w:lvl w:ilvl="0" w:tplc="9E468970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9AC3189"/>
    <w:multiLevelType w:val="hybridMultilevel"/>
    <w:tmpl w:val="F9280D9A"/>
    <w:lvl w:ilvl="0" w:tplc="9AE61196">
      <w:start w:val="202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7" w15:restartNumberingAfterBreak="0">
    <w:nsid w:val="7CE8258E"/>
    <w:multiLevelType w:val="hybridMultilevel"/>
    <w:tmpl w:val="82740A34"/>
    <w:lvl w:ilvl="0" w:tplc="8992316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29"/>
    <w:rsid w:val="00006523"/>
    <w:rsid w:val="000168F2"/>
    <w:rsid w:val="00031AF8"/>
    <w:rsid w:val="000817A4"/>
    <w:rsid w:val="00121978"/>
    <w:rsid w:val="00166D9B"/>
    <w:rsid w:val="00211917"/>
    <w:rsid w:val="00223D7A"/>
    <w:rsid w:val="00235951"/>
    <w:rsid w:val="00294235"/>
    <w:rsid w:val="002970E9"/>
    <w:rsid w:val="002A36A5"/>
    <w:rsid w:val="002D557F"/>
    <w:rsid w:val="002D6069"/>
    <w:rsid w:val="002E2BC0"/>
    <w:rsid w:val="003323C6"/>
    <w:rsid w:val="003D796B"/>
    <w:rsid w:val="003E4C57"/>
    <w:rsid w:val="003F474D"/>
    <w:rsid w:val="003F6897"/>
    <w:rsid w:val="00432E3F"/>
    <w:rsid w:val="00436675"/>
    <w:rsid w:val="00452E3A"/>
    <w:rsid w:val="00462AB7"/>
    <w:rsid w:val="004D4585"/>
    <w:rsid w:val="004F0E6D"/>
    <w:rsid w:val="004F4498"/>
    <w:rsid w:val="005000B9"/>
    <w:rsid w:val="00506447"/>
    <w:rsid w:val="00534766"/>
    <w:rsid w:val="00574F48"/>
    <w:rsid w:val="005F2BF6"/>
    <w:rsid w:val="005F7B57"/>
    <w:rsid w:val="006737FF"/>
    <w:rsid w:val="0067572B"/>
    <w:rsid w:val="00700C69"/>
    <w:rsid w:val="00731C52"/>
    <w:rsid w:val="007874D2"/>
    <w:rsid w:val="007A3629"/>
    <w:rsid w:val="007B6A62"/>
    <w:rsid w:val="007E143C"/>
    <w:rsid w:val="007E6665"/>
    <w:rsid w:val="00813171"/>
    <w:rsid w:val="0082150F"/>
    <w:rsid w:val="0088491A"/>
    <w:rsid w:val="00886243"/>
    <w:rsid w:val="00911EAD"/>
    <w:rsid w:val="00947CAF"/>
    <w:rsid w:val="00955CF8"/>
    <w:rsid w:val="009822B6"/>
    <w:rsid w:val="009F4391"/>
    <w:rsid w:val="00A11361"/>
    <w:rsid w:val="00A45402"/>
    <w:rsid w:val="00A65BCA"/>
    <w:rsid w:val="00A76FDA"/>
    <w:rsid w:val="00AC53E1"/>
    <w:rsid w:val="00AD264A"/>
    <w:rsid w:val="00AD7FDC"/>
    <w:rsid w:val="00B00F16"/>
    <w:rsid w:val="00B026F5"/>
    <w:rsid w:val="00BA22A0"/>
    <w:rsid w:val="00BF41D3"/>
    <w:rsid w:val="00C05D48"/>
    <w:rsid w:val="00C259AC"/>
    <w:rsid w:val="00C26C1D"/>
    <w:rsid w:val="00C74DA7"/>
    <w:rsid w:val="00C83E48"/>
    <w:rsid w:val="00CA5400"/>
    <w:rsid w:val="00D02FF5"/>
    <w:rsid w:val="00D251AC"/>
    <w:rsid w:val="00D57B57"/>
    <w:rsid w:val="00D839F8"/>
    <w:rsid w:val="00D854D7"/>
    <w:rsid w:val="00DF2756"/>
    <w:rsid w:val="00E36C0A"/>
    <w:rsid w:val="00E560D1"/>
    <w:rsid w:val="00E822C7"/>
    <w:rsid w:val="00E90FE8"/>
    <w:rsid w:val="00E92151"/>
    <w:rsid w:val="00E92A4A"/>
    <w:rsid w:val="00F010BF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0DBC9"/>
  <w15:chartTrackingRefBased/>
  <w15:docId w15:val="{00EF94C1-8F2C-42FC-9DB4-8259672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A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1AF8"/>
  </w:style>
  <w:style w:type="paragraph" w:styleId="a4">
    <w:name w:val="footer"/>
    <w:basedOn w:val="a"/>
    <w:link w:val="Char0"/>
    <w:uiPriority w:val="99"/>
    <w:unhideWhenUsed/>
    <w:rsid w:val="00031A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1AF8"/>
  </w:style>
  <w:style w:type="table" w:styleId="a5">
    <w:name w:val="Table Grid"/>
    <w:basedOn w:val="a1"/>
    <w:uiPriority w:val="59"/>
    <w:rsid w:val="008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2AB7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unhideWhenUsed/>
    <w:rsid w:val="0082150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150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E2BC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son@kpr.co.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ejin@kpr.co.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jlim@kpr.co.k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oreap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2774E657C344EA3B495165252A7C3" ma:contentTypeVersion="2" ma:contentTypeDescription="새 문서를 만듭니다." ma:contentTypeScope="" ma:versionID="43b60b4837816f09fd763de0aab5fab9">
  <xsd:schema xmlns:xsd="http://www.w3.org/2001/XMLSchema" xmlns:xs="http://www.w3.org/2001/XMLSchema" xmlns:p="http://schemas.microsoft.com/office/2006/metadata/properties" xmlns:ns3="68d7d5e1-7b76-4841-b0aa-88fa7fd9bf75" targetNamespace="http://schemas.microsoft.com/office/2006/metadata/properties" ma:root="true" ma:fieldsID="1f803e0f5c1414bc4e1deab38c6fad2d" ns3:_="">
    <xsd:import namespace="68d7d5e1-7b76-4841-b0aa-88fa7fd9b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d5e1-7b76-4841-b0aa-88fa7fd9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4E25D-D20F-4B2C-AD1B-200442962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72ABE-656B-4395-9479-E26D2352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7d5e1-7b76-4841-b0aa-88fa7fd9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1F671-AA95-4393-A09F-26EA16B2A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정수(Jason Kim)</dc:creator>
  <cp:keywords/>
  <dc:description/>
  <cp:lastModifiedBy>오 예진(Yejin Oh)</cp:lastModifiedBy>
  <cp:revision>7</cp:revision>
  <cp:lastPrinted>2021-07-30T05:13:00Z</cp:lastPrinted>
  <dcterms:created xsi:type="dcterms:W3CDTF">2021-07-20T01:09:00Z</dcterms:created>
  <dcterms:modified xsi:type="dcterms:W3CDTF">2021-07-30T05:57:00Z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0x0101005582774E657C344EA3B495165252A7C3</vt:lpwstr>
  </property>
</Properties>
</file>